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4" w:lineRule="auto" w:before="77"/>
        <w:ind w:firstLine="22"/>
      </w:pPr>
      <w:r>
        <w:rPr/>
        <w:t>LAPORAN REALISASI PELAKSANAAN ANGGARAN PENDAPATAN DAN BELANJA DESA PEMERINTAH DESA KARANGTENGAH</w:t>
      </w:r>
    </w:p>
    <w:p>
      <w:pPr>
        <w:pStyle w:val="Title"/>
        <w:ind w:left="3867" w:right="4402"/>
      </w:pPr>
      <w:r>
        <w:rPr/>
        <w:t>TAHUN ANGGARAN 2019</w:t>
      </w:r>
    </w:p>
    <w:p>
      <w:pPr>
        <w:pStyle w:val="BodyText"/>
        <w:spacing w:before="108"/>
        <w:ind w:right="226"/>
        <w:jc w:val="right"/>
      </w:pPr>
      <w:r>
        <w:rPr/>
        <w:t>Realisasi s.d 31/12/2019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83" w:hRule="atLeast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8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PENDAPATAN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Pendapatan Asli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2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4.1.2.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Hasil Aset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71.600.000,00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71.600.000,00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4.1.2.01.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Pengelolaan Tanah Kas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71.600.000,00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71.600.000,00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4.2.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Pendapatan Transfer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1.248.322.815,00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1.249.921.430,49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1.598.615,49</w:t>
            </w:r>
          </w:p>
        </w:tc>
      </w:tr>
      <w:tr>
        <w:trPr>
          <w:trHeight w:val="322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Dana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752.759.000,00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752.759.000,00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4.2.1.01.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Dana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752.759.000,00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752.759.000,00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4.2.2.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Bagi Hasil Pajak dan Retribusi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54.517.615,00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56.116.230,49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1.598.615,49</w:t>
            </w:r>
          </w:p>
        </w:tc>
      </w:tr>
      <w:tr>
        <w:trPr>
          <w:trHeight w:val="325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4.2.2.01.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Bagi Hasil Pajak dan Retribusi Daerah Kabupate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54.517.615,00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56.116.230,49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(1.598.615,49)</w:t>
            </w:r>
          </w:p>
        </w:tc>
      </w:tr>
      <w:tr>
        <w:trPr>
          <w:trHeight w:val="339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4.2.3.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Alokasi Dana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387.057.000,00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387.057.000,00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4.2.3.01.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Alokasi Dana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387.057.000,00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387.057.000,00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4.2.5.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Bantuan Keuangan Kabupaten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53.989.200,00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53.989.200,00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24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4.2.5.01.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74"/>
              <w:rPr>
                <w:sz w:val="16"/>
              </w:rPr>
            </w:pPr>
            <w:r>
              <w:rPr>
                <w:sz w:val="16"/>
              </w:rPr>
              <w:t>Bantuan Keuangan dari APBD Kabupaten/Kota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4.2.5.90.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Bantuan Keuangan Khusus Pelaksanaan Pilkade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29.989.200,00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29.989.200,00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Pendapatan Lain-lain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4.246.355,46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1.746.355,46</w:t>
            </w:r>
          </w:p>
        </w:tc>
      </w:tr>
      <w:tr>
        <w:trPr>
          <w:trHeight w:val="322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4.3.2.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6"/>
              <w:rPr>
                <w:sz w:val="16"/>
              </w:rPr>
            </w:pPr>
            <w:r>
              <w:rPr>
                <w:sz w:val="16"/>
              </w:rPr>
              <w:t>Penerimaan dari Hasil Kerjasama dengan Pihak K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4.3.2.01.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22"/>
              <w:rPr>
                <w:sz w:val="16"/>
              </w:rPr>
            </w:pPr>
            <w:r>
              <w:rPr>
                <w:sz w:val="16"/>
              </w:rPr>
              <w:t>Penerimaan dari Hasil Kerjasama dengan Pihak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4.3.6.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Bunga Bank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1.746.355,46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1.746.355,46</w:t>
            </w:r>
          </w:p>
        </w:tc>
      </w:tr>
      <w:tr>
        <w:trPr>
          <w:trHeight w:val="376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4.3.6.01.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Bunga Bank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1.746.355,46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(1.746.355,46)</w:t>
            </w:r>
          </w:p>
        </w:tc>
      </w:tr>
      <w:tr>
        <w:trPr>
          <w:trHeight w:val="285" w:hRule="atLeast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JUMLAH PENDAPATAN</w:t>
            </w:r>
          </w:p>
        </w:tc>
        <w:tc>
          <w:tcPr>
            <w:tcW w:w="159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1.322.422.815,00</w:t>
            </w:r>
          </w:p>
        </w:tc>
        <w:tc>
          <w:tcPr>
            <w:tcW w:w="153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1.325.767.785,95</w:t>
            </w:r>
          </w:p>
        </w:tc>
        <w:tc>
          <w:tcPr>
            <w:tcW w:w="14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3.344.970,95</w:t>
            </w:r>
          </w:p>
        </w:tc>
      </w:tr>
      <w:tr>
        <w:trPr>
          <w:trHeight w:val="338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</w:t>
            </w:r>
          </w:p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64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BIDANG PENYELENGGARAN PEMERINTAHAN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DES</w:t>
            </w: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Penyelenggaran Belanja Siltap, Tunjangan dan</w:t>
            </w:r>
          </w:p>
          <w:p>
            <w:pPr>
              <w:pStyle w:val="TableParagraph"/>
              <w:spacing w:line="244" w:lineRule="auto" w:before="126"/>
              <w:ind w:left="314" w:right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Penghasilan Tetap dan Tunjangan Kepala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Pegawai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Penghasilan Tetap dan Tunjangan Kepala Desa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Penghasilan Tetap Kepala Desa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Penghasilan Tetap dan Tunjangan Perangkat Desa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Pegawai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Penghasilan Tetap dan Tunjangan Perangkat D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Penghasilan Tetap Perangkat Desa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3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Jaminan Sosial bagi Kepala Desa dan Perangkat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Pegawai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  <w:u w:val="single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515.660.149,37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497.673.775,00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17.986.374,37</w:t>
            </w:r>
          </w:p>
        </w:tc>
      </w:tr>
      <w:tr>
        <w:trPr>
          <w:trHeight w:val="30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1.1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433.236.000,00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415.953.000,00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17.283.000,00</w:t>
            </w:r>
          </w:p>
        </w:tc>
      </w:tr>
      <w:tr>
        <w:trPr>
          <w:trHeight w:val="37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5.1.1.01.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186.000.000,00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186.000.000,00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5.1.2.01.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186.000.000,00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186.000.000,00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43.956.000,00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32.373.000,00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11.583.000,00</w:t>
            </w:r>
          </w:p>
        </w:tc>
      </w:tr>
      <w:tr>
        <w:trPr>
          <w:trHeight w:val="4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43.956.000,00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32.373.000,00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11.583.000,00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00" w:h="16850"/>
          <w:pgMar w:footer="928" w:top="880" w:bottom="1120" w:left="780" w:right="620"/>
          <w:pgNumType w:start="17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5.1.3.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Jaminan Sosial Kepala Desa dan Perangkat De</w:t>
            </w:r>
          </w:p>
          <w:p>
            <w:pPr>
              <w:pStyle w:val="TableParagraph"/>
              <w:spacing w:line="470" w:lineRule="auto" w:before="144"/>
              <w:ind w:left="585" w:right="690"/>
              <w:jc w:val="left"/>
              <w:rPr>
                <w:sz w:val="16"/>
              </w:rPr>
            </w:pPr>
            <w:r>
              <w:rPr>
                <w:sz w:val="16"/>
              </w:rPr>
              <w:t>Jaminan Kesehatan Kepala Desa Jaminan Kesehatan Perangkat Desa Jaminan Ketenagakerjaan Kepala Desa</w:t>
            </w:r>
          </w:p>
          <w:p>
            <w:pPr>
              <w:pStyle w:val="TableParagraph"/>
              <w:spacing w:line="182" w:lineRule="exact" w:before="0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Jaminan Ketenagakerjaan Perangkat Desa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Operasional Pemerintah Desa (ATK, Honor PKPKD dan PPKD dll)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Pakaian Dinas/Seragam/Atribut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 w:right="-15"/>
              <w:jc w:val="left"/>
              <w:rPr>
                <w:sz w:val="16"/>
              </w:rPr>
            </w:pPr>
            <w:r>
              <w:rPr>
                <w:sz w:val="16"/>
              </w:rPr>
              <w:t>Belanja Honorarium PKPKD, PPKD, Staf Desa,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4"/>
                <w:sz w:val="16"/>
              </w:rPr>
              <w:t>M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Perjalanan Dinas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Perjalanan Dinas Dalam Kabupaten/Kota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Operasional Perkantoran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Langganan Listrik</w:t>
            </w:r>
          </w:p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Operasional Perkantoran lainnya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96" w:right="16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Penyediaan Tunjangan BPD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Pegawai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Tunjangan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BPD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Tunjangan Kedudukan BPD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Operasional BPD (rapat, ATK, Makan Minum, Pakaian Seragam, Listrik dll)</w:t>
            </w:r>
          </w:p>
          <w:p>
            <w:pPr>
              <w:pStyle w:val="TableParagraph"/>
              <w:spacing w:before="135"/>
              <w:ind w:left="296" w:right="16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Perjalanan Dinas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Perjalanan Dinas Dalam Kabupaten/Kota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Insentif/Operasional RT/RW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296" w:right="16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296" w:right="1576"/>
              <w:jc w:val="center"/>
              <w:rPr>
                <w:sz w:val="16"/>
              </w:rPr>
            </w:pPr>
            <w:r>
              <w:rPr>
                <w:sz w:val="16"/>
              </w:rPr>
              <w:t>Belanja Insentif RT/RW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4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Penerimaan lain Kepala Desa dan Perangkat Desa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Pegawai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Penghasilan Tetap dan Tunjangan Kepala Desa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Tunjangan Kepala Desa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Penghasilan Tetap dan Tunjangan Perangkat D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Tunjangan Perangkat Desa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43.956.000,00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32.373.000,00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11.583.000,00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5.1.3.01.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1.404.000,00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351.000,00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1.053.000,00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5.1.3.02.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14.040.000,00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3.510.000,00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10.530.000,00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5.1.3.03.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2.592.000,00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2.592.000,00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5.1.3.04.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25.920.000,00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25.920.000,00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66.380.000,00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60.680.000,00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5.700.000,00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66.380.000,00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60.680.000,00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5.700.000,00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5.2.1.09.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40.380.000,00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40.380.000,00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5.2.2.90.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40.380.000,00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40.380.000,00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5.700.000,00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7.200.000,00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5.700.000,00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14.600.000,00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14.600.000,00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5.2.5.98.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12.800.000,00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5.1.4.01.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8.400.000,00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130.000,00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130.000,00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130.000,00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130.000,00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1.170.000,00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1.170.000,00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1.170.000,00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1.170.000,00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27.600.000,00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27.600.000,00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5.2.2.98.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27.600.000,00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27.600.000,00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1.1.90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5.1.1.02.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8.400.000,00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61.200.000,00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61.200.000,00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7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1.1.90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5.1.2.02.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footerReference w:type="default" r:id="rId7"/>
          <w:pgSz w:w="11900" w:h="16850"/>
          <w:pgMar w:header="631" w:footer="938" w:top="880" w:bottom="1120" w:left="780" w:right="620"/>
          <w:pgNumType w:start="2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70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1.2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Penyediaan Sarana Prasarana Pemerintahan Desa</w:t>
            </w:r>
          </w:p>
          <w:p>
            <w:pPr>
              <w:pStyle w:val="TableParagraph"/>
              <w:spacing w:line="244" w:lineRule="auto" w:before="126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Penyediaan Sarana (Aset </w:t>
            </w:r>
            <w:r>
              <w:rPr>
                <w:b/>
                <w:spacing w:val="-3"/>
                <w:sz w:val="16"/>
              </w:rPr>
              <w:t>Tetap) </w:t>
            </w:r>
            <w:r>
              <w:rPr>
                <w:b/>
                <w:sz w:val="16"/>
              </w:rPr>
              <w:t>Perkantoran/Pemerintahan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Bendera/Umbul-umbul/Spanduk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Modal Pengadaan Peralatan, Mesin da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Modal Peralatan Komputer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Pengelolaan Administrasi Kependudukan,</w:t>
            </w:r>
          </w:p>
          <w:p>
            <w:pPr>
              <w:pStyle w:val="TableParagraph"/>
              <w:spacing w:line="244" w:lineRule="auto" w:before="126"/>
              <w:ind w:left="314" w:right="1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Pelayanan Administrasi Umum dan Kependudukan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 Pembantu Tugas Umu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Penyusunan, Pendataan, dan Pemutakhiran Profil Desa **)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 Pembantu Tugas Umu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7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Pengelolaan Adminstrasi dan Kearsipan Pemerintahan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line="470" w:lineRule="auto" w:before="143"/>
              <w:ind w:left="585" w:right="531"/>
              <w:jc w:val="both"/>
              <w:rPr>
                <w:sz w:val="16"/>
              </w:rPr>
            </w:pPr>
            <w:r>
              <w:rPr>
                <w:sz w:val="16"/>
              </w:rPr>
              <w:t>Belanja Alat Tulis Kantor dan Benda Pos Belanja Barang Cetak dan Penggandaan Belanja Barang Konsumsi (Makan/Minum)</w:t>
            </w:r>
          </w:p>
          <w:p>
            <w:pPr>
              <w:pStyle w:val="TableParagraph"/>
              <w:spacing w:before="16"/>
              <w:ind w:left="48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Honorarium Lembur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1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Pemetaan dan Analisis Kemiskinan Desa secara Partisipatif</w:t>
            </w:r>
          </w:p>
          <w:p>
            <w:pPr>
              <w:pStyle w:val="TableParagraph"/>
              <w:spacing w:before="135"/>
              <w:ind w:left="4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Honorarium/Insentif Pelayanan Des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Penyelenggaraan Tata Praja Pemerintahan,</w:t>
            </w:r>
          </w:p>
          <w:p>
            <w:pPr>
              <w:pStyle w:val="TableParagraph"/>
              <w:spacing w:line="244" w:lineRule="auto" w:before="126"/>
              <w:ind w:left="314" w:right="4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Penyelenggaraan Musyawarah Perencanaan Desa/Pembahasan APBDes (Reguler)</w:t>
            </w:r>
          </w:p>
          <w:p>
            <w:pPr>
              <w:pStyle w:val="TableParagraph"/>
              <w:spacing w:before="135"/>
              <w:ind w:left="4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Barang Konsumsi (Makan/Minum)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3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Penyelenggaraan Musyawaran Desa Lainnya (Musdus, rembug desa Non Reguler)</w:t>
            </w:r>
          </w:p>
          <w:p>
            <w:pPr>
              <w:pStyle w:val="TableParagraph"/>
              <w:spacing w:before="135"/>
              <w:ind w:left="4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17.000.000,00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17.000.000,00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5.2.1.08.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76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7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7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7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5.3.2.03.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1.3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5.300.000,00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500.000,00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500.000,00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50.000,00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250.000,00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1.4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59.624.149,37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59.420.775,00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203.374,37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1900" w:h="16850"/>
          <w:pgMar w:header="631" w:footer="938" w:top="880" w:bottom="1120" w:left="780" w:right="62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65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Barang Konsumsi (Makan/Minum)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5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Penyusunan Dokumen Perencanaan Desa (RPJMDesa/RKPDesa dll)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Honorarium Tim Penyusun (RPJM Desa,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Penyusunan Dokumen Keuangan Desa (APBDes, APBDes Perubahan, LPJ dll)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Honorarium Lembur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1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Pengelolaan Administrasi/ Inventarisasi/Penilaian Aset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 Pembantu Tugas Umu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Penyusunan Laporan Kepala Desa, LPPDesa dan Informasi Kepada Masyarakat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Honorarium Lembur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2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Dukungan &amp; Sosialisasi Pelaksanaan Pilkades, Pemilihan Ka. Kewilayahan &amp; BPD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line="470" w:lineRule="auto" w:before="143"/>
              <w:ind w:left="585" w:right="513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 Belanja Barang Cetak dan Penggandaan Belanja Barang Konsumsi (Makan/Minum) Belanja Bendera/Umbul-umbul/Spanduk Belanja Barang Perlengkapan Lainnya</w:t>
            </w:r>
          </w:p>
          <w:p>
            <w:pPr>
              <w:pStyle w:val="TableParagraph"/>
              <w:spacing w:before="15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line="470" w:lineRule="auto" w:before="143"/>
              <w:ind w:left="585" w:right="41"/>
              <w:jc w:val="both"/>
              <w:rPr>
                <w:sz w:val="16"/>
              </w:rPr>
            </w:pPr>
            <w:r>
              <w:rPr>
                <w:sz w:val="16"/>
              </w:rPr>
              <w:t>Belanja Jasa Honorarium Tenaga Ahli/Profesi/Ko Belanja Honorarium Panitia Pemilihan Kepala De Belanja Honorarium Panitia Pengisian Anggota B Belanja Honorarium Pejabat Penerima Hasil Pek</w:t>
            </w:r>
          </w:p>
          <w:p>
            <w:pPr>
              <w:pStyle w:val="TableParagraph"/>
              <w:spacing w:line="244" w:lineRule="auto" w:before="33"/>
              <w:ind w:left="314" w:right="66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Dukungan Pelaksanaan Sistem Informasi Pengelolaan Keuangan Desa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5.415.000,00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5.415.000,00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5.415.000,00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5.415.000,00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5.415.000,00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5.415.000,00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5.415.000,00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5.415.000,00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5.2.2.96.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1.4.7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5.2.2.96.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44.109.149,37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44.105.775,00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3.374,37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44.109.149,37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44.105.775,00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3.374,37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18.434.149,37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18.431.775,00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2.374,37</w:t>
            </w:r>
          </w:p>
        </w:tc>
      </w:tr>
      <w:tr>
        <w:trPr>
          <w:trHeight w:val="32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1.350.000,00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1.350.000,00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5.2.1.05.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6.834.111,17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6.832.775,00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1.336,17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4.050.000,00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4.050.000,00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5.2.1.08.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5.2.1.93.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5.800.038,20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5.799.000,00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1.038,20</w:t>
            </w:r>
          </w:p>
        </w:tc>
      </w:tr>
      <w:tr>
        <w:trPr>
          <w:trHeight w:val="34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25.675.000,00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25.674.000,00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1.000,00</w:t>
            </w:r>
          </w:p>
        </w:tc>
      </w:tr>
      <w:tr>
        <w:trPr>
          <w:trHeight w:val="32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5.2.2.04.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1.475.000,00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1.474.000,00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5.2.2.93.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17.550.000,00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17.550.000,00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5.2.2.95.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3.650.000,00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3.650.000,00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1.4.10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5.2.2.99.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1.4.91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8"/>
          <w:footerReference w:type="default" r:id="rId9"/>
          <w:pgSz w:w="11900" w:h="16850"/>
          <w:pgMar w:header="631" w:footer="928" w:top="880" w:bottom="1120" w:left="780" w:right="62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1.4.91</w:t>
            </w:r>
          </w:p>
          <w:p>
            <w:pPr>
              <w:pStyle w:val="TableParagraph"/>
              <w:spacing w:before="16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1.4.91</w:t>
            </w:r>
          </w:p>
          <w:p>
            <w:pPr>
              <w:pStyle w:val="TableParagraph"/>
              <w:spacing w:before="142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1.4.91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  <w:p>
            <w:pPr>
              <w:pStyle w:val="TableParagraph"/>
              <w:spacing w:before="157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  <w:p>
            <w:pPr>
              <w:pStyle w:val="TableParagraph"/>
              <w:spacing w:before="146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5.2.2.02.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 Pembantu Tugas Umu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2.400.000,00</w:t>
            </w:r>
          </w:p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5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2.400.000,00</w:t>
            </w:r>
          </w:p>
          <w:p>
            <w:pPr>
              <w:pStyle w:val="TableParagraph"/>
              <w:spacing w:before="144"/>
              <w:ind w:left="539"/>
              <w:jc w:val="lef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9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2.200.000,00</w:t>
            </w:r>
          </w:p>
          <w:p>
            <w:pPr>
              <w:pStyle w:val="TableParagraph"/>
              <w:spacing w:before="158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  <w:p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9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200.000,00</w:t>
            </w:r>
          </w:p>
          <w:p>
            <w:pPr>
              <w:pStyle w:val="TableParagraph"/>
              <w:spacing w:before="158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  <w:u w:val="single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64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BIDANG PELAKSANAAN PEMBANGUNAN DESA</w:t>
            </w:r>
          </w:p>
          <w:p>
            <w:pPr>
              <w:pStyle w:val="TableParagraph"/>
              <w:spacing w:line="310" w:lineRule="atLeast" w:before="40"/>
              <w:ind w:left="314" w:right="2084" w:hanging="90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Pendidikan</w:t>
            </w:r>
            <w:r>
              <w:rPr>
                <w:b/>
                <w:sz w:val="16"/>
              </w:rPr>
              <w:t> Penyelenggaran</w:t>
            </w:r>
          </w:p>
          <w:p>
            <w:pPr>
              <w:pStyle w:val="TableParagraph"/>
              <w:spacing w:line="420" w:lineRule="auto" w:before="4"/>
              <w:ind w:left="435" w:right="278" w:hanging="1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PAUD/TK/TPA/TKA/TPQ/Madrasah NonFormal Belanja Barang dan Jasa</w:t>
            </w:r>
          </w:p>
          <w:p>
            <w:pPr>
              <w:pStyle w:val="TableParagraph"/>
              <w:spacing w:before="21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Pengajar/Tenaga Pendidik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Kesehatan</w:t>
            </w:r>
          </w:p>
          <w:p>
            <w:pPr>
              <w:pStyle w:val="TableParagraph"/>
              <w:spacing w:line="244" w:lineRule="auto" w:before="126"/>
              <w:ind w:left="314" w:righ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Penyelenggaraan Pos Kesehatan Desa/Polindes Milik Desa (obat, Insentif, KB, dsb)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Bahan Obat-obatan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Operasional Perkantoran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Transportasi dan Akomodasi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5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Penyelenggaraan Posyandu (Makanan Tambahan, Kelas Ibu Hamil, Kelas Lansia,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Bahan Obat-obatan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Penyuluhan dan Pelatihan Bidang Kesehatan (Untuk Masy, Tenaga dan Kader Kesehatan dll)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Honorarium/Insentif Pelayanan Des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1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Pengasuhan Bersama atau Bina Keluarga Balita (BKB)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line="470" w:lineRule="auto" w:before="143"/>
              <w:ind w:left="585" w:right="513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 Belanja Barang Cetak dan Penggandaan Belanja Barang Konsumsi (Makan/Minum) Belanja Bahan Obat-obatan</w:t>
            </w:r>
          </w:p>
          <w:p>
            <w:pPr>
              <w:pStyle w:val="TableParagraph"/>
              <w:spacing w:before="33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Pembinaan Bina Keluarga Remaja (BKR)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Barang Konsumsi (Makan/Minum)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Perjalanan Dinas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704.001.560,13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535.725.100,00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168.276.460,13</w:t>
            </w:r>
          </w:p>
        </w:tc>
      </w:tr>
      <w:tr>
        <w:trPr>
          <w:trHeight w:val="32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2.1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18.600.000,00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18.600.000,00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18.600.000,00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18.600.000,00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5.2.2.97.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18.600.000,00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18.600.000,00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2.2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21.629.000,00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21.629.000,00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5.2.1.10.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5.2.5.94.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5.2.1.10.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9.000.000,00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9.000.000,00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9.000.000,00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1.129.000,00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1.129.000,00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1.129.000,00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1.129.000,00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1.129.000,00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1.129.000,00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274.000,00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274.000,00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7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5.2.1.10.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275.000,00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275.000,00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2.2.97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0"/>
          <w:footerReference w:type="default" r:id="rId11"/>
          <w:pgSz w:w="11900" w:h="16850"/>
          <w:pgMar w:header="631" w:footer="938" w:top="880" w:bottom="1120" w:left="780" w:right="620"/>
          <w:pgNumType w:start="19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21" w:right="97"/>
              <w:jc w:val="center"/>
              <w:rPr>
                <w:sz w:val="16"/>
              </w:rPr>
            </w:pPr>
            <w:r>
              <w:rPr>
                <w:sz w:val="16"/>
              </w:rPr>
              <w:t>2.2.97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9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5.2.3.02.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85"/>
              <w:jc w:val="both"/>
              <w:rPr>
                <w:sz w:val="16"/>
              </w:rPr>
            </w:pPr>
            <w:r>
              <w:rPr>
                <w:sz w:val="16"/>
              </w:rPr>
              <w:t>Belanja Perjalanan Dinas Luar Kabupaten/Kota</w:t>
            </w:r>
          </w:p>
          <w:p>
            <w:pPr>
              <w:pStyle w:val="TableParagraph"/>
              <w:spacing w:line="310" w:lineRule="atLeast" w:before="74"/>
              <w:ind w:left="314" w:right="29" w:hanging="90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Pekerjaan Umum dan Penataan Ruang</w:t>
            </w:r>
            <w:r>
              <w:rPr>
                <w:b/>
                <w:sz w:val="16"/>
              </w:rPr>
              <w:t> Pemeliharaan Prasarana Jalan Desa</w:t>
            </w:r>
          </w:p>
          <w:p>
            <w:pPr>
              <w:pStyle w:val="TableParagraph"/>
              <w:spacing w:line="420" w:lineRule="auto" w:before="4"/>
              <w:ind w:left="435" w:right="500" w:hanging="1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(Gorong-gorong/Selokan/Parit/Drainase dll) Belanja Modal</w:t>
            </w:r>
          </w:p>
          <w:p>
            <w:pPr>
              <w:pStyle w:val="TableParagraph"/>
              <w:spacing w:line="448" w:lineRule="auto" w:before="21"/>
              <w:ind w:left="585" w:right="40" w:hanging="105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Belanja Modal Irigasi/Embung/Drainase/Air </w:t>
            </w:r>
            <w:r>
              <w:rPr>
                <w:b/>
                <w:i/>
                <w:spacing w:val="-6"/>
                <w:sz w:val="16"/>
              </w:rPr>
              <w:t>Lim </w:t>
            </w:r>
            <w:r>
              <w:rPr>
                <w:sz w:val="16"/>
              </w:rPr>
              <w:t>Belanja Modal Irigasi/Embung/Drainase/dll - Hon Belanja Modal Irigasi/Embung/Drainase/dll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Upa</w:t>
            </w:r>
          </w:p>
          <w:p>
            <w:pPr>
              <w:pStyle w:val="TableParagraph"/>
              <w:spacing w:before="16"/>
              <w:ind w:left="585"/>
              <w:jc w:val="both"/>
              <w:rPr>
                <w:sz w:val="16"/>
              </w:rPr>
            </w:pPr>
            <w:r>
              <w:rPr>
                <w:sz w:val="16"/>
              </w:rPr>
              <w:t>Belanja Modal Irigasi/Embung/Drainase/dll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Bah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Pembangunan/Rehabilitas/Peningkatan/Pengera san Jalan Desa **)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Modal Jalan/Prasarana Jalan</w:t>
            </w:r>
          </w:p>
          <w:p>
            <w:pPr>
              <w:pStyle w:val="TableParagraph"/>
              <w:spacing w:line="470" w:lineRule="auto" w:before="143"/>
              <w:ind w:left="585" w:right="25"/>
              <w:jc w:val="left"/>
              <w:rPr>
                <w:sz w:val="16"/>
              </w:rPr>
            </w:pPr>
            <w:r>
              <w:rPr>
                <w:sz w:val="16"/>
              </w:rPr>
              <w:t>Belanja Modal Jalan - Honor Tim Pelaksana Kegi Belanja Modal Jalan - Upah Tenaga Kerja Belanja Modal Jalan - Bahan Baku/Material</w:t>
            </w:r>
          </w:p>
          <w:p>
            <w:pPr>
              <w:pStyle w:val="TableParagraph"/>
              <w:spacing w:line="244" w:lineRule="auto" w:before="33"/>
              <w:ind w:left="314" w:righ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Pembangunan/Rehabilitasi/Peningkatan/Pengera san Jembatan Milik Desa **)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Modal Jembatan</w:t>
            </w:r>
          </w:p>
          <w:p>
            <w:pPr>
              <w:pStyle w:val="TableParagraph"/>
              <w:spacing w:line="470" w:lineRule="auto" w:before="143"/>
              <w:ind w:left="585" w:right="14"/>
              <w:jc w:val="left"/>
              <w:rPr>
                <w:sz w:val="16"/>
              </w:rPr>
            </w:pPr>
            <w:r>
              <w:rPr>
                <w:sz w:val="16"/>
              </w:rPr>
              <w:t>Belanja Modal Jembatan - Honor Pelaksana Kegi Belanja Modal Jembatan - Upah Tenaga Kerja Belanja Modal Jembatan - Bahan Baku/Material</w:t>
            </w:r>
          </w:p>
          <w:p>
            <w:pPr>
              <w:pStyle w:val="TableParagraph"/>
              <w:spacing w:line="244" w:lineRule="auto" w:before="33"/>
              <w:ind w:left="314" w:righ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Pembangunan/Rehabilitasi/Peningkatan Prasarana Jalan Desa (Gorong, selokan dll)</w:t>
            </w:r>
          </w:p>
          <w:p>
            <w:pPr>
              <w:pStyle w:val="TableParagraph"/>
              <w:spacing w:before="135"/>
              <w:ind w:left="4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line="448" w:lineRule="auto" w:before="158"/>
              <w:ind w:left="585" w:right="40" w:hanging="105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Belanja Modal Irigasi/Embung/Drainase/Air </w:t>
            </w:r>
            <w:r>
              <w:rPr>
                <w:b/>
                <w:i/>
                <w:spacing w:val="-6"/>
                <w:sz w:val="16"/>
              </w:rPr>
              <w:t>Lim </w:t>
            </w:r>
            <w:r>
              <w:rPr>
                <w:sz w:val="16"/>
              </w:rPr>
              <w:t>Belanja Modal Irigasi/Embung/Drainase/dll - Hon Belanja Modal Irigasi/Embung/Drainase/dll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Upa</w:t>
            </w:r>
          </w:p>
          <w:p>
            <w:pPr>
              <w:pStyle w:val="TableParagraph"/>
              <w:spacing w:before="16"/>
              <w:ind w:left="585"/>
              <w:jc w:val="both"/>
              <w:rPr>
                <w:sz w:val="16"/>
              </w:rPr>
            </w:pPr>
            <w:r>
              <w:rPr>
                <w:sz w:val="16"/>
              </w:rPr>
              <w:t>Belanja Modal Irigasi/Embung/Drainase/dll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Bah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3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Pembangunan/Rehabilitasi/Peningkatan Balai Desa/Balai Kemasyarakatan **)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line="448" w:lineRule="auto" w:before="159"/>
              <w:ind w:left="585" w:hanging="105"/>
              <w:jc w:val="left"/>
              <w:rPr>
                <w:sz w:val="16"/>
              </w:rPr>
            </w:pPr>
            <w:r>
              <w:rPr>
                <w:b/>
                <w:i/>
                <w:sz w:val="16"/>
              </w:rPr>
              <w:t>Belanja Modal Gedung, Bangunan dan Taman </w:t>
            </w:r>
            <w:r>
              <w:rPr>
                <w:sz w:val="16"/>
              </w:rPr>
              <w:t>Belanja Modal Gedung, Bangunan, Taman - </w:t>
            </w:r>
            <w:r>
              <w:rPr>
                <w:spacing w:val="-6"/>
                <w:sz w:val="16"/>
              </w:rPr>
              <w:t>Hon </w:t>
            </w:r>
            <w:r>
              <w:rPr>
                <w:sz w:val="16"/>
              </w:rPr>
              <w:t>Belanja Modal Gedung, Bangunan, Taman - </w:t>
            </w:r>
            <w:r>
              <w:rPr>
                <w:spacing w:val="-6"/>
                <w:sz w:val="16"/>
              </w:rPr>
              <w:t>Upa</w:t>
            </w:r>
          </w:p>
          <w:p>
            <w:pPr>
              <w:pStyle w:val="TableParagraph"/>
              <w:spacing w:before="15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Modal Gedung, Bangunan, Taman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Bah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872"/>
              <w:rPr>
                <w:b/>
                <w:sz w:val="16"/>
              </w:rPr>
            </w:pPr>
            <w:r>
              <w:rPr>
                <w:b/>
                <w:sz w:val="16"/>
              </w:rPr>
              <w:t>Pembangunan Tembok Penahan Jalan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before="159"/>
              <w:ind w:right="83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Modal Jalan/Prasarana Jalan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Modal Jalan - Honor Tim Pelaksana Kegi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700.000,00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700.000,00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21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2.3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563.972.560,13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395.741.100,00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168.231.460,13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15.505.895,59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15.505.000,00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895,59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15.505.895,59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15.505.000,00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895,59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15.505.895,59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15.505.000,00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895,59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2.3.5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2.3.5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2.3.5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9.505.895,59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9.505.000,00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895,59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83.959.905,79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83.958.700,00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1.205,79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83.959.905,79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83.958.700,00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1.205,79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83.959.905,79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83.958.700,00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1.205,79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6.533.000,00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6.533.000,00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32.358.100,00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32.358.000,00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45.068.805,79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45.067.700,00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1.105,79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36.312.682,57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36.311.000,00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1.682,57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36.312.682,57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36.311.000,00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1.682,57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36.312.682,57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36.311.000,00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1.682,57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5.3.6.01.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1.729.175,00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1.729.000,00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175,00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5.3.6.02.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5.235.718,65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5.235.000,00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718,65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5.3.6.03.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29.347.788,92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29.347.000,00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788,92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166.136.568,40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164.882.500,00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1.254.068,40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166.136.568,40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164.882.500,00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1.254.068,40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166.136.568,40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164.882.500,00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1.254.068,40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6.781.700,00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5.531.000,00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1.250.700,00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74.729.000,00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74.729.000,00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84.625.868,40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84.622.500,00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3.368,40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166.083.607,78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166.083.607,78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166.083.607,78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166.083.607,78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166.083.607,78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166.083.607,78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5.3.4.01.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7.908.743,23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7.908.743,23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5.3.4.02.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46.129.016,00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46.129.016,00</w:t>
            </w:r>
          </w:p>
        </w:tc>
      </w:tr>
      <w:tr>
        <w:trPr>
          <w:trHeight w:val="36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5.3.4.03.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112.045.848,55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112.045.848,55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95.973.900,00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95.083.900,00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890.000,00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95.973.900,00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95.083.900,00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2.3.97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95.973.900,00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95.083.900,00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890.000,00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2.3.97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4.150.000,00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3.260.000,00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890.000,00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2"/>
          <w:footerReference w:type="default" r:id="rId13"/>
          <w:pgSz w:w="11900" w:h="16850"/>
          <w:pgMar w:header="631" w:footer="938" w:top="880" w:bottom="1120" w:left="780" w:right="62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63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2.3.97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9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5.3.5.02.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70" w:lineRule="auto" w:before="99"/>
              <w:ind w:left="585" w:right="441"/>
              <w:jc w:val="left"/>
              <w:rPr>
                <w:sz w:val="16"/>
              </w:rPr>
            </w:pPr>
            <w:r>
              <w:rPr>
                <w:sz w:val="16"/>
              </w:rPr>
              <w:t>Belanja Modal Jalan - Upah Tenaga Kerja Belanja Modal Jalan - Bahan Baku/Material</w:t>
            </w:r>
          </w:p>
          <w:p>
            <w:pPr>
              <w:pStyle w:val="TableParagraph"/>
              <w:spacing w:before="23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Kawasan Pemukiman</w:t>
            </w:r>
          </w:p>
          <w:p>
            <w:pPr>
              <w:pStyle w:val="TableParagraph"/>
              <w:spacing w:line="244" w:lineRule="auto" w:before="126"/>
              <w:ind w:left="314" w:righ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Dukungan Pelaksanaan Program Pembangunan/Rehab Rumah Tidak Layak Huni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dan Jasa yang Diserahkan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kep</w:t>
            </w:r>
          </w:p>
          <w:p>
            <w:pPr>
              <w:pStyle w:val="TableParagraph"/>
              <w:spacing w:before="143"/>
              <w:ind w:right="77"/>
              <w:rPr>
                <w:sz w:val="16"/>
              </w:rPr>
            </w:pPr>
            <w:r>
              <w:rPr>
                <w:sz w:val="16"/>
              </w:rPr>
              <w:t>Belanja Bantuan Bangunan untuk Diserahkan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ke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Pembangunan/Rehabilitasi/Peningkatan Fasilitas Pengelolaan Sampah **)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Modal</w:t>
            </w:r>
          </w:p>
          <w:p>
            <w:pPr>
              <w:pStyle w:val="TableParagraph"/>
              <w:spacing w:before="158"/>
              <w:ind w:right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Modal Irigasi/Embung/Drainase/Air Lim</w:t>
            </w:r>
          </w:p>
          <w:p>
            <w:pPr>
              <w:pStyle w:val="TableParagraph"/>
              <w:spacing w:before="144"/>
              <w:ind w:right="86"/>
              <w:rPr>
                <w:sz w:val="16"/>
              </w:rPr>
            </w:pPr>
            <w:r>
              <w:rPr>
                <w:sz w:val="16"/>
              </w:rPr>
              <w:t>Belanja Modal Irigasi/Embung/Drainase/dll - Bah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405" w:lineRule="auto" w:before="0"/>
              <w:ind w:left="314" w:right="333" w:hanging="90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Kehutanan dan Lingkungan Hidup</w:t>
            </w:r>
            <w:r>
              <w:rPr>
                <w:b/>
                <w:sz w:val="16"/>
              </w:rPr>
              <w:t> Pengelolaan Lingkungan Hidup Milik Desa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right="9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dan Jasa yang Diserahkan kep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Bantuan Bibit Tanaman/Hewan/Ikan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Perhubungan, Komunikasi dan</w:t>
            </w:r>
          </w:p>
          <w:p>
            <w:pPr>
              <w:pStyle w:val="TableParagraph"/>
              <w:spacing w:line="244" w:lineRule="auto" w:before="126"/>
              <w:ind w:left="314" w:righ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Pembuatan dan Pengelolaan Jaringan/Instalasi Komunikasi dan Informasi Lokal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Pemeliharaan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Pemeliharaan Jaringan dan Instalasi (Lis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Pengelolaan Website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Desa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 Pembantu Tugas Umu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Pemeliharaan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Pemeliharaan Jaringan dan Instalasi (Lis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28.175.000,00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28.175.000,00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5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2.3.97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5.3.5.03.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63.648.900,00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63.648.900,00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2.4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60.000.000,00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60.000.000,00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7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5.2.7.03.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2.4.15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2.4.15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5.3.7.03.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2.5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7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2.5.2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5.2.7.05.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2.6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25.800.000,00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25.755.000,00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2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45.000,00</w:t>
            </w:r>
          </w:p>
        </w:tc>
      </w:tr>
      <w:tr>
        <w:trPr>
          <w:trHeight w:val="37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5.2.6.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2.6.3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5.2.6.08.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24.000.000,00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1.755.000,00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1.755.000,00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2.6.90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2.6.90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5.2.6.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555.000,00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3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45.000,00</w:t>
            </w:r>
          </w:p>
        </w:tc>
      </w:tr>
      <w:tr>
        <w:trPr>
          <w:trHeight w:val="36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2.6.90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5.2.6.08.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555.000,00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45.000,00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  <w:u w:val="single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64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BIDANG PEMBINAAN KEMASYARAKATAN</w:t>
            </w: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Ketenteraman, Ketertiban Umum dan</w:t>
            </w:r>
          </w:p>
          <w:p>
            <w:pPr>
              <w:pStyle w:val="TableParagraph"/>
              <w:spacing w:line="244" w:lineRule="auto" w:before="127"/>
              <w:ind w:left="314" w:right="4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Persiapan Kesiapsiagaan/Tanggap Bencana Skala Lokal Desa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Pakaian Dinas/Seragam/Atribut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Honorarium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Honorarium Petugas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Kebudayaan dan Keagamaan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50.000.000,00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34.000.000,00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16.000.000,00</w:t>
            </w:r>
          </w:p>
        </w:tc>
      </w:tr>
      <w:tr>
        <w:trPr>
          <w:trHeight w:val="32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3.1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3.1.4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5.2.1.09.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3.1.4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5.2.2.05.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3.2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19.000.000,00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8.000.000,00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4"/>
          <w:footerReference w:type="default" r:id="rId15"/>
          <w:pgSz w:w="11900" w:h="16850"/>
          <w:pgMar w:header="631" w:footer="938" w:top="880" w:bottom="1120" w:left="780" w:right="62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468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10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33"/>
              <w:ind w:left="314" w:righ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Fasilitasi Peringatan Hari Besar Keagamaan (PHBK)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Sewa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Sewa Peralatan/Perlengkapan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Dukungan Pelaksanaan Peringatan Hari Besar Nasional (PHBN)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Sewa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Sewa Peralatan/Perlengkapan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314" w:right="4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Dukungan Penyelenggaraan sedekah bumi / sedekah laut / manganan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Barang Konsumsi (Makan/Minum)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Jasa Sewa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Sewa Peralatan/Perlengkapan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Kepemudaan dan Olahraga</w:t>
            </w:r>
          </w:p>
          <w:p>
            <w:pPr>
              <w:pStyle w:val="TableParagraph"/>
              <w:spacing w:line="244" w:lineRule="auto" w:before="126"/>
              <w:ind w:left="314" w:right="9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Pembinaan Karang Taruna/Klub Kepemudaan/Olahraga Tingkat Desa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line="470" w:lineRule="auto" w:before="143"/>
              <w:ind w:left="585" w:right="513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 Belanja Barang Konsumsi (Makan/Minum)</w:t>
            </w:r>
          </w:p>
          <w:p>
            <w:pPr>
              <w:pStyle w:val="TableParagraph"/>
              <w:spacing w:before="16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Operasional Perkantoran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Transportasi dan Akomodasi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dan Jasa yang Diserahkan kep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Bahan Perlengkapan untuk Diserahkan k</w:t>
            </w:r>
          </w:p>
          <w:p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405" w:lineRule="auto" w:before="0"/>
              <w:ind w:left="314" w:right="981" w:hanging="90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Kelembagaan Masyarakat</w:t>
            </w:r>
            <w:r>
              <w:rPr>
                <w:b/>
                <w:sz w:val="16"/>
              </w:rPr>
              <w:t> Pembinaan LKMD/LPM/LPMD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</w:t>
            </w:r>
          </w:p>
          <w:p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Operasional Perkantoran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Transportasi dan Akomodasi</w:t>
            </w:r>
          </w:p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Pembinaan PKK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line="360" w:lineRule="exact" w:before="5"/>
              <w:ind w:left="585" w:right="513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 Belanja Barang Konsumsi (Makan/Minum)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3.2.92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5.2.4.02.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8.000.000,00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8.000.000,00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3.2.96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5.2.4.02.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8.000.000,00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07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3.2.98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121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3.2.98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3.2.98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5.2.4.02.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3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21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3.3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8.000.000,00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4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8.000.000,00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8.000.000,00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2.000.000,00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500.000,00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1.500.000,00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4.000.000,00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5.2.5.94.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4.000.000,00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2.000.000,00</w:t>
            </w:r>
          </w:p>
        </w:tc>
      </w:tr>
      <w:tr>
        <w:trPr>
          <w:trHeight w:val="36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3.3.6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2.000.000,00</w:t>
            </w:r>
          </w:p>
        </w:tc>
      </w:tr>
      <w:tr>
        <w:trPr>
          <w:trHeight w:val="34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21" w:right="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3.4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9.000.000,00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9.000.000,00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9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6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3.4.2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5.2.5.94.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4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400.000,00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112"/>
              <w:jc w:val="center"/>
              <w:rPr>
                <w:sz w:val="16"/>
              </w:rPr>
            </w:pPr>
            <w:r>
              <w:rPr>
                <w:sz w:val="16"/>
              </w:rPr>
              <w:t>3.4.3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5.2.1.06.</w:t>
            </w:r>
          </w:p>
        </w:tc>
        <w:tc>
          <w:tcPr>
            <w:tcW w:w="414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6"/>
          <w:footerReference w:type="default" r:id="rId17"/>
          <w:pgSz w:w="11900" w:h="16850"/>
          <w:pgMar w:header="631" w:footer="938" w:top="880" w:bottom="1120" w:left="780" w:right="62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65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3.4.3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Operasional Perkantoran</w:t>
            </w:r>
          </w:p>
          <w:p>
            <w:pPr>
              <w:pStyle w:val="TableParagraph"/>
              <w:spacing w:before="144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Transportasi dan Akomodasi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Dukungan Pelaksanaan Kegiatan Lembaga Kemasyarakatan Desa (misal : RT/RW, PKK,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Perlengkapan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Alat Tulis Kantor dan Benda Pos</w:t>
            </w: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Operasional Perkantoran</w:t>
            </w:r>
          </w:p>
          <w:p>
            <w:pPr>
              <w:pStyle w:val="TableParagraph"/>
              <w:spacing w:before="143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Belanja Jasa Transportasi dan Akomodasi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3.600.000,00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3.600.000,00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3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3.4.3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5.2.5.94.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3.600.000,00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3.600.000,00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3.4.92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5.2.1.01.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1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6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3.4.92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5.2.5.94.</w:t>
            </w:r>
          </w:p>
        </w:tc>
        <w:tc>
          <w:tcPr>
            <w:tcW w:w="41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1.800.000,00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  <w:u w:val="single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4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BIDANG PEMBERDAYAAN MASYARAKAT</w:t>
            </w:r>
          </w:p>
          <w:p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405" w:lineRule="auto" w:before="0"/>
              <w:ind w:left="314" w:right="47" w:hanging="90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Peningkatan Kapasitas Aparatur Desa</w:t>
            </w:r>
            <w:r>
              <w:rPr>
                <w:b/>
                <w:sz w:val="16"/>
              </w:rPr>
              <w:t> Peningkatan Kapasitas Kepala Desa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Perjalanan Dinas</w:t>
            </w:r>
          </w:p>
          <w:p>
            <w:pPr>
              <w:pStyle w:val="TableParagraph"/>
              <w:spacing w:line="470" w:lineRule="auto" w:before="143"/>
              <w:ind w:left="585" w:right="14"/>
              <w:jc w:val="left"/>
              <w:rPr>
                <w:sz w:val="16"/>
              </w:rPr>
            </w:pPr>
            <w:r>
              <w:rPr>
                <w:sz w:val="16"/>
              </w:rPr>
              <w:t>Belanja Perjalanan Dinas Dalam Kabupaten/Kota Belanja Kursus / Pelatihan</w:t>
            </w:r>
          </w:p>
          <w:p>
            <w:pPr>
              <w:pStyle w:val="TableParagraph"/>
              <w:spacing w:before="34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Peningkatan Kapatitas Perangkat Desa</w:t>
            </w:r>
          </w:p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9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Perjalanan Dinas</w:t>
            </w:r>
          </w:p>
          <w:p>
            <w:pPr>
              <w:pStyle w:val="TableParagraph"/>
              <w:spacing w:line="470" w:lineRule="auto" w:before="143"/>
              <w:ind w:left="585" w:right="14"/>
              <w:jc w:val="left"/>
              <w:rPr>
                <w:sz w:val="16"/>
              </w:rPr>
            </w:pPr>
            <w:r>
              <w:rPr>
                <w:sz w:val="16"/>
              </w:rPr>
              <w:t>Belanja Perjalanan Dinas Dalam Kabupaten/Kota Belanja Kursus / Pelatihan</w:t>
            </w:r>
          </w:p>
          <w:p>
            <w:pPr>
              <w:pStyle w:val="TableParagraph"/>
              <w:spacing w:line="244" w:lineRule="auto" w:before="34"/>
              <w:ind w:left="314" w:righ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Dukungan Pelaksanaan Kegiatan Bulan Bakti Gotong Royong Masyarakat (BBGRM)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left="48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dan Jasa yang Diserahkan kep</w:t>
            </w:r>
          </w:p>
          <w:p>
            <w:pPr>
              <w:pStyle w:val="TableParagraph"/>
              <w:spacing w:before="144"/>
              <w:ind w:right="41"/>
              <w:rPr>
                <w:sz w:val="16"/>
              </w:rPr>
            </w:pPr>
            <w:r>
              <w:rPr>
                <w:sz w:val="16"/>
              </w:rPr>
              <w:t>Belanja Bahan Perlengkapan untuk Diserahkan k</w:t>
            </w:r>
          </w:p>
          <w:p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314" w:right="4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Penyelenggraan Lomba Lingkungan Bersih, Hijau, dan Sehat Skala Desa</w:t>
            </w:r>
          </w:p>
          <w:p>
            <w:pPr>
              <w:pStyle w:val="TableParagraph"/>
              <w:spacing w:before="134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line="448" w:lineRule="auto" w:before="159"/>
              <w:ind w:left="585" w:right="23" w:hanging="105"/>
              <w:jc w:val="left"/>
              <w:rPr>
                <w:sz w:val="16"/>
              </w:rPr>
            </w:pPr>
            <w:r>
              <w:rPr>
                <w:b/>
                <w:i/>
                <w:sz w:val="16"/>
              </w:rPr>
              <w:t>Belanja Barang dan Jasa yang Diserahkan kep </w:t>
            </w:r>
            <w:r>
              <w:rPr>
                <w:sz w:val="16"/>
              </w:rPr>
              <w:t>Belanja Bahan Perlengkapan untuk Diserahkan k Belanja Pemberian Hadiah Lomba/Penghargaan</w:t>
            </w:r>
          </w:p>
          <w:p>
            <w:pPr>
              <w:pStyle w:val="TableParagraph"/>
              <w:spacing w:before="40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Sub Bidang Pemberdayaan Perempuan,</w:t>
            </w:r>
          </w:p>
          <w:p>
            <w:pPr>
              <w:pStyle w:val="TableParagraph"/>
              <w:spacing w:line="244" w:lineRule="auto" w:before="126"/>
              <w:ind w:left="314" w:right="5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Pengadaan Sembako bagi Keluarga Miskin untuk Pengentasan Kemiskinan</w:t>
            </w:r>
          </w:p>
          <w:p>
            <w:pPr>
              <w:pStyle w:val="TableParagraph"/>
              <w:spacing w:before="135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Belanja Barang dan Jasa</w:t>
            </w:r>
          </w:p>
          <w:p>
            <w:pPr>
              <w:pStyle w:val="TableParagraph"/>
              <w:spacing w:before="158"/>
              <w:ind w:right="9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Belanja Barang dan Jasa yang Diserahkan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kep</w:t>
            </w:r>
          </w:p>
          <w:p>
            <w:pPr>
              <w:pStyle w:val="TableParagraph"/>
              <w:spacing w:before="144"/>
              <w:ind w:right="59"/>
              <w:rPr>
                <w:sz w:val="16"/>
              </w:rPr>
            </w:pPr>
            <w:r>
              <w:rPr>
                <w:sz w:val="16"/>
              </w:rPr>
              <w:t>Belanja Barang untuk Diserahkan kepada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Masya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48.200.000,00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38.500.000,00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9.700.000,00</w:t>
            </w:r>
          </w:p>
        </w:tc>
      </w:tr>
      <w:tr>
        <w:trPr>
          <w:trHeight w:val="26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4.3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11.500.000,00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9.700.000,00</w:t>
            </w:r>
          </w:p>
        </w:tc>
      </w:tr>
      <w:tr>
        <w:trPr>
          <w:trHeight w:val="33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1.500.000,00</w:t>
            </w:r>
          </w:p>
        </w:tc>
      </w:tr>
      <w:tr>
        <w:trPr>
          <w:trHeight w:val="28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1.500.000,00</w:t>
            </w:r>
          </w:p>
        </w:tc>
      </w:tr>
      <w:tr>
        <w:trPr>
          <w:trHeight w:val="28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5.2.3.01.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93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200.000,00</w:t>
            </w:r>
          </w:p>
        </w:tc>
      </w:tr>
      <w:tr>
        <w:trPr>
          <w:trHeight w:val="309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5.2.3.03.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1.300.000,00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1.300.000,00</w:t>
            </w:r>
          </w:p>
        </w:tc>
      </w:tr>
      <w:tr>
        <w:trPr>
          <w:trHeight w:val="38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7.000.000,00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7.000.000,00</w:t>
            </w:r>
          </w:p>
        </w:tc>
      </w:tr>
      <w:tr>
        <w:trPr>
          <w:trHeight w:val="28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7.000.000,00</w:t>
            </w:r>
          </w:p>
        </w:tc>
      </w:tr>
      <w:tr>
        <w:trPr>
          <w:trHeight w:val="28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5.2.3.01.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1.000.000,00</w:t>
            </w:r>
          </w:p>
        </w:tc>
      </w:tr>
      <w:tr>
        <w:trPr>
          <w:trHeight w:val="31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5.2.3.03.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9.000.000,00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6.000.000,00</w:t>
            </w:r>
          </w:p>
        </w:tc>
      </w:tr>
      <w:tr>
        <w:trPr>
          <w:trHeight w:val="38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1.200.000,00</w:t>
            </w:r>
          </w:p>
        </w:tc>
      </w:tr>
      <w:tr>
        <w:trPr>
          <w:trHeight w:val="28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7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1.200.000,00</w:t>
            </w:r>
          </w:p>
        </w:tc>
      </w:tr>
      <w:tr>
        <w:trPr>
          <w:trHeight w:val="29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4.3.90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5.2.7.01.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1.200.000,00</w:t>
            </w:r>
          </w:p>
        </w:tc>
      </w:tr>
      <w:tr>
        <w:trPr>
          <w:trHeight w:val="385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4.3.93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4.3.93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4.3.93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8.500.000,00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4.3.93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5.2.7.01.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2.500.000,00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4.3.93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5.2.7.90.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6.000.000,00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6.000.000,00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4.4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27.000.000,00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5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7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4.4.92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5.2.7.91.</w:t>
            </w:r>
          </w:p>
        </w:tc>
        <w:tc>
          <w:tcPr>
            <w:tcW w:w="4140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27.000.000,00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27.000.000,00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JUMLAH BELANJA</w:t>
            </w:r>
          </w:p>
        </w:tc>
        <w:tc>
          <w:tcPr>
            <w:tcW w:w="159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1.317.861.709,50</w:t>
            </w:r>
          </w:p>
        </w:tc>
        <w:tc>
          <w:tcPr>
            <w:tcW w:w="153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1.105.898.875,00</w:t>
            </w:r>
          </w:p>
        </w:tc>
        <w:tc>
          <w:tcPr>
            <w:tcW w:w="145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211.962.834,50</w:t>
            </w:r>
          </w:p>
        </w:tc>
      </w:tr>
      <w:tr>
        <w:trPr>
          <w:trHeight w:val="332" w:hRule="atLeast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6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SURPLUS / (DEFISIT)</w:t>
            </w:r>
          </w:p>
        </w:tc>
        <w:tc>
          <w:tcPr>
            <w:tcW w:w="159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4.561.105,50</w:t>
            </w:r>
          </w:p>
        </w:tc>
        <w:tc>
          <w:tcPr>
            <w:tcW w:w="153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219.868.910,95</w:t>
            </w:r>
          </w:p>
        </w:tc>
        <w:tc>
          <w:tcPr>
            <w:tcW w:w="14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(215.307.805,45)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8"/>
          <w:footerReference w:type="default" r:id="rId19"/>
          <w:pgSz w:w="11900" w:h="16850"/>
          <w:pgMar w:header="631" w:footer="938" w:top="880" w:bottom="1120" w:left="780" w:right="620"/>
          <w:pgNumType w:start="9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95"/>
        <w:gridCol w:w="4140"/>
        <w:gridCol w:w="1590"/>
        <w:gridCol w:w="1530"/>
        <w:gridCol w:w="1455"/>
      </w:tblGrid>
      <w:tr>
        <w:trPr>
          <w:trHeight w:val="527" w:hRule="atLeast"/>
        </w:trPr>
        <w:tc>
          <w:tcPr>
            <w:tcW w:w="15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 REK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URAIAN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720" w:right="138" w:hanging="2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ANGGARAN ( Rp )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atLeast" w:before="65"/>
              <w:ind w:left="587" w:right="229" w:hanging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REALISASI ( Rp )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76"/>
              <w:ind w:left="497" w:right="5" w:hanging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LEBIH/(KURANG) ( Rp )</w:t>
            </w:r>
          </w:p>
        </w:tc>
      </w:tr>
      <w:tr>
        <w:trPr>
          <w:trHeight w:val="289" w:hRule="atLeast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>
        <w:trPr>
          <w:trHeight w:val="383" w:hRule="atLeast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PEMBIAYAAN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Penerimaan Pembiayaan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35.438.894,50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35.438.894,50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2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6.1.1.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SILPA Tahun Sebelumnya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35.438.894,50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35.438.894,50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6.1.1.01.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Pelampauan Penerimaan Pendapatan Terhadap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35.438.894,50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35.438.894,50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6.2.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Pengeluaran Pembiayaan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322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6.2.2.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Penyertaan Modal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376" w:hRule="atLeast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6.2.2.01.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90"/>
              <w:jc w:val="left"/>
              <w:rPr>
                <w:sz w:val="16"/>
              </w:rPr>
            </w:pPr>
            <w:r>
              <w:rPr>
                <w:sz w:val="16"/>
              </w:rPr>
              <w:t>Penyertaan Modal Desa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w w:val="95"/>
                <w:sz w:val="16"/>
              </w:rPr>
              <w:t>40.000.000,00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40.000.000,00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JUMLAH PEMBIAYAAN</w:t>
            </w:r>
          </w:p>
        </w:tc>
        <w:tc>
          <w:tcPr>
            <w:tcW w:w="159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(4.561.105,50)</w:t>
            </w:r>
          </w:p>
        </w:tc>
        <w:tc>
          <w:tcPr>
            <w:tcW w:w="153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(4.561.105,50)</w:t>
            </w:r>
          </w:p>
        </w:tc>
        <w:tc>
          <w:tcPr>
            <w:tcW w:w="14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>
        <w:trPr>
          <w:trHeight w:val="404" w:hRule="atLeast"/>
        </w:trPr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SILPA/SiLPA TAHUN BERJALAN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215.307.805,45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(215.307.805,45)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line="508" w:lineRule="auto" w:before="95"/>
        <w:ind w:left="6588" w:right="1050"/>
      </w:pPr>
      <w:r>
        <w:rPr/>
        <w:t>Karangtengah, 02 Januari 2020 Kepala Desa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6588"/>
      </w:pPr>
      <w:r>
        <w:rPr/>
        <w:t>SUNARDI RUSDIANA</w:t>
      </w:r>
    </w:p>
    <w:sectPr>
      <w:pgSz w:w="11900" w:h="16850"/>
      <w:pgMar w:header="631" w:footer="938" w:top="880" w:bottom="1120" w:left="7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pt;margin-top:784.873108pt;width:168.15pt;height:9.85pt;mso-position-horizontal-relative:page;mso-position-vertical-relative:page;z-index:-19097600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0.7pt;height:10.95pt;mso-position-horizontal-relative:page;mso-position-vertical-relative:page;z-index:-19097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9096064" from="44.399101pt,781.850403pt" to="556.651001pt,781.850403pt" stroked="true" strokeweight="1pt" strokecolor="#000000">
          <v:stroke dashstyle="solid"/>
          <w10:wrap type="none"/>
        </v:line>
      </w:pict>
    </w:r>
    <w:r>
      <w:rPr/>
      <w:pict>
        <v:shape style="position:absolute;margin-left:44pt;margin-top:784.873108pt;width:166.15pt;height:9.85pt;mso-position-horizontal-relative:page;mso-position-vertical-relative:page;z-index:-19095552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2.7pt;height:10.95pt;mso-position-horizontal-relative:page;mso-position-vertical-relative:page;z-index:-19095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4pt;margin-top:784.873108pt;width:166.15pt;height:9.85pt;mso-position-horizontal-relative:page;mso-position-vertical-relative:page;z-index:-19094016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0.7pt;height:10.95pt;mso-position-horizontal-relative:page;mso-position-vertical-relative:page;z-index:-19093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9092480" from="44.399101pt,781.850403pt" to="556.651001pt,781.850403pt" stroked="true" strokeweight="1pt" strokecolor="#000000">
          <v:stroke dashstyle="solid"/>
          <w10:wrap type="none"/>
        </v:line>
      </w:pict>
    </w:r>
    <w:r>
      <w:rPr/>
      <w:pict>
        <v:shape style="position:absolute;margin-left:44pt;margin-top:784.873108pt;width:168.15pt;height:9.85pt;mso-position-horizontal-relative:page;mso-position-vertical-relative:page;z-index:-19091968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0.7pt;height:10.95pt;mso-position-horizontal-relative:page;mso-position-vertical-relative:page;z-index:-19091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9090432" from="44.399101pt,781.850403pt" to="556.651001pt,781.850403pt" stroked="true" strokeweight="1pt" strokecolor="#000000">
          <v:stroke dashstyle="solid"/>
          <w10:wrap type="none"/>
        </v:line>
      </w:pict>
    </w:r>
    <w:r>
      <w:rPr/>
      <w:pict>
        <v:shape style="position:absolute;margin-left:44pt;margin-top:784.873108pt;width:166.15pt;height:9.85pt;mso-position-horizontal-relative:page;mso-position-vertical-relative:page;z-index:-19089920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0.7pt;height:10.95pt;mso-position-horizontal-relative:page;mso-position-vertical-relative:page;z-index:-19089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9088384" from="44.399101pt,781.850403pt" to="556.651001pt,781.850403pt" stroked="true" strokeweight="1pt" strokecolor="#000000">
          <v:stroke dashstyle="solid"/>
          <w10:wrap type="none"/>
        </v:line>
      </w:pict>
    </w:r>
    <w:r>
      <w:rPr/>
      <w:pict>
        <v:shape style="position:absolute;margin-left:44pt;margin-top:784.873108pt;width:166.15pt;height:9.85pt;mso-position-horizontal-relative:page;mso-position-vertical-relative:page;z-index:-19087872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0.7pt;height:10.95pt;mso-position-horizontal-relative:page;mso-position-vertical-relative:page;z-index:-19087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9086336" from="44.399101pt,781.850403pt" to="556.651001pt,781.850403pt" stroked="true" strokeweight="1pt" strokecolor="#000000">
          <v:stroke dashstyle="solid"/>
          <w10:wrap type="none"/>
        </v:line>
      </w:pict>
    </w:r>
    <w:r>
      <w:rPr/>
      <w:pict>
        <v:shape style="position:absolute;margin-left:44pt;margin-top:784.873108pt;width:166.15pt;height:9.85pt;mso-position-horizontal-relative:page;mso-position-vertical-relative:page;z-index:-19085824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9988pt;margin-top:786.3078pt;width:40.7pt;height:10.95pt;mso-position-horizontal-relative:page;mso-position-vertical-relative:page;z-index:-19085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9084288" from="44.399101pt,781.850403pt" to="556.651001pt,781.850403pt" stroked="true" strokeweight="1pt" strokecolor="#000000">
          <v:stroke dashstyle="solid"/>
          <w10:wrap type="none"/>
        </v:line>
      </w:pict>
    </w:r>
    <w:r>
      <w:rPr/>
      <w:pict>
        <v:shape style="position:absolute;margin-left:44pt;margin-top:784.873108pt;width:166.15pt;height:9.85pt;mso-position-horizontal-relative:page;mso-position-vertical-relative:page;z-index:-19083776" type="#_x0000_t202" filled="false" stroked="false">
          <v:textbox inset="0,0,0,0">
            <w:txbxContent>
              <w:p>
                <w:pPr>
                  <w:tabs>
                    <w:tab w:pos="1879" w:val="left" w:leader="none"/>
                  </w:tabs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     </w:t>
                </w:r>
                <w:r>
                  <w:rPr>
                    <w:b/>
                    <w:color w:val="FFFFFF"/>
                    <w:spacing w:val="-5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Printed</w:t>
                </w:r>
                <w:r>
                  <w:rPr>
                    <w:b/>
                    <w:color w:val="FFFFFF"/>
                    <w:spacing w:val="-1"/>
                    <w:sz w:val="14"/>
                    <w:shd w:fill="000000" w:color="auto" w:val="clear"/>
                  </w:rPr>
                  <w:t> </w:t>
                </w:r>
                <w:r>
                  <w:rPr>
                    <w:b/>
                    <w:color w:val="FFFFFF"/>
                    <w:sz w:val="14"/>
                    <w:shd w:fill="000000" w:color="auto" w:val="clear"/>
                  </w:rPr>
                  <w:t>by Siskeudes</w:t>
                  <w:tab/>
                </w:r>
                <w:r>
                  <w:rPr>
                    <w:sz w:val="14"/>
                  </w:rPr>
                  <w:t>02/01/2020 11:55:21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859985pt;margin-top:786.3078pt;width:47.15pt;height:10.95pt;mso-position-horizontal-relative:page;mso-position-vertical-relative:page;z-index:-19083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Halaman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965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945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929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90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888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868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0.85199pt;margin-top:31.597813pt;width:92.75pt;height:10.95pt;mso-position-horizontal-relative:page;mso-position-vertical-relative:page;z-index:-190848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Realisasi s.d 31/12/2019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873" w:right="3374"/>
      <w:jc w:val="center"/>
    </w:pPr>
    <w:rPr>
      <w:rFonts w:ascii="Arial" w:hAnsi="Arial" w:eastAsia="Arial" w:cs="Arial"/>
      <w:b/>
      <w:bCs/>
      <w:sz w:val="18"/>
      <w:szCs w:val="1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68"/>
      <w:jc w:val="right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2020-04-30T04:44:59Z</dcterms:created>
  <dcterms:modified xsi:type="dcterms:W3CDTF">2020-04-30T04:44:59Z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ReportBuilder</vt:lpwstr>
  </property>
  <property fmtid="{D5CDD505-2E9C-101B-9397-08002B2CF9AE}" pid="4" name="LastSaved">
    <vt:filetime>2020-04-30T00:00:00Z</vt:filetime>
  </property>
</Properties>
</file>